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1B" w:rsidRPr="0003734E" w:rsidRDefault="00FC241B" w:rsidP="00FC241B">
      <w:pPr>
        <w:pStyle w:val="a4"/>
        <w:spacing w:line="276" w:lineRule="auto"/>
        <w:jc w:val="right"/>
        <w:rPr>
          <w:i/>
          <w:szCs w:val="28"/>
        </w:rPr>
      </w:pPr>
      <w:r w:rsidRPr="0003734E">
        <w:rPr>
          <w:i/>
          <w:szCs w:val="28"/>
        </w:rPr>
        <w:t>Пресс-выпуск</w:t>
      </w:r>
    </w:p>
    <w:p w:rsidR="00E9130D" w:rsidRPr="0003734E" w:rsidRDefault="00E9130D" w:rsidP="00FC241B">
      <w:pPr>
        <w:pStyle w:val="a4"/>
        <w:spacing w:line="276" w:lineRule="auto"/>
        <w:jc w:val="right"/>
        <w:rPr>
          <w:i/>
          <w:szCs w:val="28"/>
        </w:rPr>
      </w:pPr>
    </w:p>
    <w:p w:rsidR="00E25C8B" w:rsidRPr="0003734E" w:rsidRDefault="00E25C8B" w:rsidP="00E25C8B">
      <w:pPr>
        <w:pStyle w:val="a4"/>
        <w:jc w:val="center"/>
        <w:rPr>
          <w:rFonts w:eastAsia="Calibri"/>
          <w:b/>
          <w:szCs w:val="28"/>
          <w:lang w:eastAsia="en-US"/>
        </w:rPr>
      </w:pPr>
      <w:r w:rsidRPr="0003734E">
        <w:rPr>
          <w:rFonts w:eastAsia="Calibri"/>
          <w:b/>
          <w:szCs w:val="28"/>
          <w:lang w:eastAsia="en-US"/>
        </w:rPr>
        <w:t xml:space="preserve">Розничная торговля в Пензенской области </w:t>
      </w:r>
    </w:p>
    <w:p w:rsidR="00E25C8B" w:rsidRPr="0003734E" w:rsidRDefault="00E25C8B" w:rsidP="00E25C8B">
      <w:pPr>
        <w:pStyle w:val="a4"/>
        <w:spacing w:line="480" w:lineRule="auto"/>
        <w:jc w:val="center"/>
        <w:rPr>
          <w:rFonts w:eastAsia="Calibri"/>
          <w:b/>
          <w:szCs w:val="28"/>
          <w:lang w:eastAsia="en-US"/>
        </w:rPr>
      </w:pPr>
      <w:r w:rsidRPr="0003734E">
        <w:rPr>
          <w:rFonts w:eastAsia="Calibri"/>
          <w:b/>
          <w:szCs w:val="28"/>
          <w:lang w:eastAsia="en-US"/>
        </w:rPr>
        <w:t>в январе-октябре 2020</w:t>
      </w:r>
      <w:r w:rsidR="00595242" w:rsidRPr="0003734E">
        <w:rPr>
          <w:rFonts w:eastAsia="Calibri"/>
          <w:b/>
          <w:szCs w:val="28"/>
          <w:lang w:eastAsia="en-US"/>
        </w:rPr>
        <w:t xml:space="preserve"> </w:t>
      </w:r>
      <w:r w:rsidRPr="0003734E">
        <w:rPr>
          <w:rFonts w:eastAsia="Calibri"/>
          <w:b/>
          <w:szCs w:val="28"/>
          <w:lang w:eastAsia="en-US"/>
        </w:rPr>
        <w:t>г.</w:t>
      </w:r>
    </w:p>
    <w:p w:rsidR="00BB66C6" w:rsidRPr="0003734E" w:rsidRDefault="00BB66C6" w:rsidP="00E25C8B">
      <w:pPr>
        <w:pStyle w:val="a4"/>
        <w:rPr>
          <w:szCs w:val="24"/>
        </w:rPr>
      </w:pPr>
      <w:r w:rsidRPr="0003734E">
        <w:rPr>
          <w:szCs w:val="24"/>
        </w:rPr>
        <w:t>В январе-октябре 2020</w:t>
      </w:r>
      <w:r w:rsidR="00595242" w:rsidRPr="0003734E">
        <w:rPr>
          <w:szCs w:val="24"/>
        </w:rPr>
        <w:t xml:space="preserve"> </w:t>
      </w:r>
      <w:r w:rsidRPr="0003734E">
        <w:rPr>
          <w:szCs w:val="24"/>
        </w:rPr>
        <w:t xml:space="preserve">г. оборот розничной торговли во всех каналах реализации составил </w:t>
      </w:r>
      <w:r w:rsidR="00E37AF4" w:rsidRPr="0003734E">
        <w:rPr>
          <w:szCs w:val="24"/>
        </w:rPr>
        <w:t>182</w:t>
      </w:r>
      <w:r w:rsidR="00B36DC7">
        <w:rPr>
          <w:szCs w:val="24"/>
        </w:rPr>
        <w:t>,4</w:t>
      </w:r>
      <w:r w:rsidRPr="0003734E">
        <w:rPr>
          <w:szCs w:val="24"/>
        </w:rPr>
        <w:t xml:space="preserve"> </w:t>
      </w:r>
      <w:proofErr w:type="gramStart"/>
      <w:r w:rsidRPr="0003734E">
        <w:rPr>
          <w:szCs w:val="24"/>
        </w:rPr>
        <w:t>мл</w:t>
      </w:r>
      <w:r w:rsidR="00B36DC7">
        <w:rPr>
          <w:szCs w:val="24"/>
        </w:rPr>
        <w:t>рд</w:t>
      </w:r>
      <w:proofErr w:type="gramEnd"/>
      <w:r w:rsidRPr="0003734E">
        <w:rPr>
          <w:szCs w:val="24"/>
        </w:rPr>
        <w:t xml:space="preserve"> руб., что в сопоставимых ценах на 1,1% меньше января-октября 2019</w:t>
      </w:r>
      <w:r w:rsidR="00595242" w:rsidRPr="0003734E">
        <w:rPr>
          <w:szCs w:val="24"/>
        </w:rPr>
        <w:t xml:space="preserve"> </w:t>
      </w:r>
      <w:r w:rsidRPr="0003734E">
        <w:rPr>
          <w:szCs w:val="24"/>
        </w:rPr>
        <w:t>г.</w:t>
      </w:r>
    </w:p>
    <w:p w:rsidR="00BB66C6" w:rsidRPr="0003734E" w:rsidRDefault="00BB66C6" w:rsidP="00E25C8B">
      <w:pPr>
        <w:pStyle w:val="a4"/>
        <w:ind w:firstLine="720"/>
        <w:rPr>
          <w:spacing w:val="-2"/>
        </w:rPr>
      </w:pPr>
      <w:r w:rsidRPr="0003734E">
        <w:rPr>
          <w:spacing w:val="-2"/>
        </w:rPr>
        <w:t>Населению области за январь-октябрь 2020</w:t>
      </w:r>
      <w:r w:rsidR="00595242" w:rsidRPr="0003734E">
        <w:rPr>
          <w:spacing w:val="-2"/>
        </w:rPr>
        <w:t xml:space="preserve"> </w:t>
      </w:r>
      <w:r w:rsidRPr="0003734E">
        <w:rPr>
          <w:spacing w:val="-2"/>
        </w:rPr>
        <w:t xml:space="preserve">г. продано пищевых продуктов, напитков и табачных изделий на </w:t>
      </w:r>
      <w:r w:rsidR="00E37AF4" w:rsidRPr="0003734E">
        <w:rPr>
          <w:spacing w:val="-2"/>
        </w:rPr>
        <w:t>90</w:t>
      </w:r>
      <w:r w:rsidR="00B36DC7">
        <w:rPr>
          <w:spacing w:val="-2"/>
        </w:rPr>
        <w:t>,4</w:t>
      </w:r>
      <w:r w:rsidRPr="0003734E">
        <w:rPr>
          <w:spacing w:val="-2"/>
        </w:rPr>
        <w:t xml:space="preserve"> </w:t>
      </w:r>
      <w:proofErr w:type="gramStart"/>
      <w:r w:rsidRPr="0003734E">
        <w:rPr>
          <w:spacing w:val="-2"/>
        </w:rPr>
        <w:t>мл</w:t>
      </w:r>
      <w:r w:rsidR="00B36DC7">
        <w:rPr>
          <w:spacing w:val="-2"/>
        </w:rPr>
        <w:t>рд</w:t>
      </w:r>
      <w:proofErr w:type="gramEnd"/>
      <w:r w:rsidRPr="0003734E">
        <w:rPr>
          <w:spacing w:val="-2"/>
        </w:rPr>
        <w:t xml:space="preserve"> руб., непродовольственных товаров – на </w:t>
      </w:r>
      <w:r w:rsidR="00E37AF4" w:rsidRPr="0003734E">
        <w:rPr>
          <w:spacing w:val="-2"/>
        </w:rPr>
        <w:t>9</w:t>
      </w:r>
      <w:r w:rsidR="00B36DC7">
        <w:rPr>
          <w:spacing w:val="-2"/>
        </w:rPr>
        <w:t>2,0</w:t>
      </w:r>
      <w:r w:rsidRPr="0003734E">
        <w:rPr>
          <w:spacing w:val="-2"/>
        </w:rPr>
        <w:t> мл</w:t>
      </w:r>
      <w:r w:rsidR="00B36DC7">
        <w:rPr>
          <w:spacing w:val="-2"/>
        </w:rPr>
        <w:t>рд</w:t>
      </w:r>
      <w:r w:rsidRPr="0003734E">
        <w:rPr>
          <w:spacing w:val="-2"/>
        </w:rPr>
        <w:t xml:space="preserve"> руб., что в сопоставимых ценах составило к уровню января-октября 2019</w:t>
      </w:r>
      <w:r w:rsidR="00595242" w:rsidRPr="0003734E">
        <w:rPr>
          <w:spacing w:val="-2"/>
        </w:rPr>
        <w:t xml:space="preserve"> </w:t>
      </w:r>
      <w:r w:rsidRPr="0003734E">
        <w:rPr>
          <w:spacing w:val="-2"/>
        </w:rPr>
        <w:t>г., соответственно, 10</w:t>
      </w:r>
      <w:r w:rsidR="00E37AF4" w:rsidRPr="0003734E">
        <w:rPr>
          <w:spacing w:val="-2"/>
        </w:rPr>
        <w:t>3,9</w:t>
      </w:r>
      <w:r w:rsidRPr="0003734E">
        <w:rPr>
          <w:spacing w:val="-2"/>
        </w:rPr>
        <w:t xml:space="preserve"> и 94,</w:t>
      </w:r>
      <w:r w:rsidR="00E37AF4" w:rsidRPr="0003734E">
        <w:rPr>
          <w:spacing w:val="-2"/>
        </w:rPr>
        <w:t>5</w:t>
      </w:r>
      <w:r w:rsidRPr="0003734E">
        <w:rPr>
          <w:spacing w:val="-2"/>
        </w:rPr>
        <w:t>%.</w:t>
      </w:r>
    </w:p>
    <w:p w:rsidR="00BB66C6" w:rsidRPr="00B36DC7" w:rsidRDefault="00BB66C6" w:rsidP="00B36DC7">
      <w:pPr>
        <w:pStyle w:val="a4"/>
        <w:rPr>
          <w:rFonts w:cs="Arial"/>
          <w:spacing w:val="-2"/>
        </w:rPr>
      </w:pPr>
      <w:r w:rsidRPr="0003734E">
        <w:rPr>
          <w:rFonts w:cs="Arial"/>
          <w:spacing w:val="-2"/>
        </w:rPr>
        <w:t>Оборот розничной торговли на душу населения в январе-октябре 2020</w:t>
      </w:r>
      <w:r w:rsidR="00595242" w:rsidRPr="0003734E">
        <w:rPr>
          <w:rFonts w:cs="Arial"/>
          <w:spacing w:val="-2"/>
        </w:rPr>
        <w:t xml:space="preserve"> </w:t>
      </w:r>
      <w:r w:rsidRPr="0003734E">
        <w:rPr>
          <w:rFonts w:cs="Arial"/>
          <w:spacing w:val="-2"/>
        </w:rPr>
        <w:t xml:space="preserve">г. составил </w:t>
      </w:r>
      <w:r w:rsidR="00E37AF4" w:rsidRPr="0003734E">
        <w:rPr>
          <w:rFonts w:cs="Arial"/>
          <w:spacing w:val="-2"/>
        </w:rPr>
        <w:t>139</w:t>
      </w:r>
      <w:r w:rsidR="00B36DC7">
        <w:rPr>
          <w:rFonts w:cs="Arial"/>
          <w:spacing w:val="-2"/>
        </w:rPr>
        <w:t xml:space="preserve">,7 тыс. </w:t>
      </w:r>
      <w:r w:rsidRPr="0003734E">
        <w:rPr>
          <w:rFonts w:cs="Arial"/>
          <w:spacing w:val="-2"/>
        </w:rPr>
        <w:t xml:space="preserve">руб., в </w:t>
      </w:r>
      <w:proofErr w:type="spellStart"/>
      <w:r w:rsidRPr="0003734E">
        <w:rPr>
          <w:rFonts w:cs="Arial"/>
          <w:spacing w:val="-2"/>
        </w:rPr>
        <w:t>т.ч</w:t>
      </w:r>
      <w:proofErr w:type="spellEnd"/>
      <w:r w:rsidRPr="0003734E">
        <w:rPr>
          <w:rFonts w:cs="Arial"/>
          <w:spacing w:val="-2"/>
        </w:rPr>
        <w:t xml:space="preserve">. по пищевым продуктам, напиткам и табачным изделиям – </w:t>
      </w:r>
      <w:r w:rsidR="00E37AF4" w:rsidRPr="0003734E">
        <w:rPr>
          <w:rFonts w:cs="Arial"/>
          <w:spacing w:val="-2"/>
        </w:rPr>
        <w:t>69</w:t>
      </w:r>
      <w:r w:rsidR="00B36DC7">
        <w:rPr>
          <w:rFonts w:cs="Arial"/>
          <w:spacing w:val="-2"/>
        </w:rPr>
        <w:t>,</w:t>
      </w:r>
      <w:r w:rsidR="00E37AF4" w:rsidRPr="0003734E">
        <w:rPr>
          <w:rFonts w:cs="Arial"/>
          <w:spacing w:val="-2"/>
        </w:rPr>
        <w:t>2</w:t>
      </w:r>
      <w:r w:rsidRPr="0003734E">
        <w:rPr>
          <w:rFonts w:cs="Arial"/>
          <w:spacing w:val="-2"/>
        </w:rPr>
        <w:t xml:space="preserve">, по непродовольственным товарам – </w:t>
      </w:r>
      <w:r w:rsidR="00E37AF4" w:rsidRPr="0003734E">
        <w:rPr>
          <w:rFonts w:cs="Arial"/>
          <w:spacing w:val="-2"/>
        </w:rPr>
        <w:t>70</w:t>
      </w:r>
      <w:r w:rsidR="00B36DC7">
        <w:rPr>
          <w:rFonts w:cs="Arial"/>
          <w:spacing w:val="-2"/>
        </w:rPr>
        <w:t xml:space="preserve">,5 тыс. </w:t>
      </w:r>
      <w:r w:rsidRPr="0003734E">
        <w:rPr>
          <w:rFonts w:cs="Arial"/>
          <w:spacing w:val="-2"/>
        </w:rPr>
        <w:t xml:space="preserve">руб. </w:t>
      </w:r>
    </w:p>
    <w:p w:rsidR="00BB66C6" w:rsidRPr="0003734E" w:rsidRDefault="00BB66C6" w:rsidP="00BB6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x-none"/>
        </w:rPr>
      </w:pPr>
      <w:r w:rsidRPr="0003734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состоянию на 1 ноября 2020</w:t>
      </w:r>
      <w:r w:rsidR="00595242" w:rsidRPr="00037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37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в розничной торговле области имелось текущих запасов потребительских товаров на </w:t>
      </w:r>
      <w:r w:rsidR="00E37AF4" w:rsidRPr="0003734E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B36DC7">
        <w:rPr>
          <w:rFonts w:ascii="Times New Roman" w:eastAsia="Times New Roman" w:hAnsi="Times New Roman" w:cs="Times New Roman"/>
          <w:sz w:val="28"/>
          <w:szCs w:val="24"/>
          <w:lang w:eastAsia="ru-RU"/>
        </w:rPr>
        <w:t>,2</w:t>
      </w:r>
      <w:r w:rsidRPr="00037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03734E">
        <w:rPr>
          <w:rFonts w:ascii="Times New Roman" w:eastAsia="Times New Roman" w:hAnsi="Times New Roman" w:cs="Times New Roman"/>
          <w:sz w:val="28"/>
          <w:szCs w:val="24"/>
          <w:lang w:eastAsia="ru-RU"/>
        </w:rPr>
        <w:t>мл</w:t>
      </w:r>
      <w:r w:rsidR="00B36DC7">
        <w:rPr>
          <w:rFonts w:ascii="Times New Roman" w:eastAsia="Times New Roman" w:hAnsi="Times New Roman" w:cs="Times New Roman"/>
          <w:sz w:val="28"/>
          <w:szCs w:val="24"/>
          <w:lang w:eastAsia="ru-RU"/>
        </w:rPr>
        <w:t>рд</w:t>
      </w:r>
      <w:bookmarkStart w:id="0" w:name="_GoBack"/>
      <w:bookmarkEnd w:id="0"/>
      <w:proofErr w:type="gramEnd"/>
      <w:r w:rsidRPr="00037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руб. Товарные запасы в розничной торговле к началу ноября 2020</w:t>
      </w:r>
      <w:r w:rsidR="00595242" w:rsidRPr="00037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37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обеспечивали работу торговых предприятий области в целом на </w:t>
      </w:r>
      <w:r w:rsidR="00E37AF4" w:rsidRPr="0003734E">
        <w:rPr>
          <w:rFonts w:ascii="Times New Roman" w:eastAsia="Times New Roman" w:hAnsi="Times New Roman" w:cs="Times New Roman"/>
          <w:sz w:val="28"/>
          <w:szCs w:val="24"/>
          <w:lang w:eastAsia="ru-RU"/>
        </w:rPr>
        <w:t>40</w:t>
      </w:r>
      <w:r w:rsidRPr="00037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дней торговли.</w:t>
      </w:r>
    </w:p>
    <w:p w:rsidR="00BB66C6" w:rsidRPr="0003734E" w:rsidRDefault="00BB66C6" w:rsidP="003B24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</w:p>
    <w:p w:rsidR="00A847C1" w:rsidRPr="0003734E" w:rsidRDefault="00A847C1" w:rsidP="00A847C1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03734E">
        <w:rPr>
          <w:rFonts w:ascii="Times New Roman" w:hAnsi="Times New Roman" w:cs="Times New Roman"/>
          <w:i/>
          <w:sz w:val="28"/>
        </w:rPr>
        <w:t>Н.В. Мамонова</w:t>
      </w:r>
    </w:p>
    <w:p w:rsidR="00A847C1" w:rsidRPr="0003734E" w:rsidRDefault="00A847C1" w:rsidP="00A847C1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03734E">
        <w:rPr>
          <w:rFonts w:ascii="Times New Roman" w:hAnsi="Times New Roman" w:cs="Times New Roman"/>
          <w:i/>
          <w:sz w:val="28"/>
        </w:rPr>
        <w:t>начальник отдела статистики торговли и услуг</w:t>
      </w:r>
    </w:p>
    <w:p w:rsidR="00DD3BAB" w:rsidRPr="0003734E" w:rsidRDefault="00DD3BAB" w:rsidP="00FC24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sectPr w:rsidR="00DD3BAB" w:rsidRPr="0003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B"/>
    <w:rsid w:val="0003734E"/>
    <w:rsid w:val="000812BC"/>
    <w:rsid w:val="00123242"/>
    <w:rsid w:val="00172339"/>
    <w:rsid w:val="003B24D6"/>
    <w:rsid w:val="00515C8F"/>
    <w:rsid w:val="00517524"/>
    <w:rsid w:val="00595242"/>
    <w:rsid w:val="0067064E"/>
    <w:rsid w:val="00843E16"/>
    <w:rsid w:val="00936310"/>
    <w:rsid w:val="00A847C1"/>
    <w:rsid w:val="00AA6DBD"/>
    <w:rsid w:val="00B36DC7"/>
    <w:rsid w:val="00BB66C6"/>
    <w:rsid w:val="00C77477"/>
    <w:rsid w:val="00DD3BAB"/>
    <w:rsid w:val="00DE77D8"/>
    <w:rsid w:val="00E25C8B"/>
    <w:rsid w:val="00E37AF4"/>
    <w:rsid w:val="00E9130D"/>
    <w:rsid w:val="00EC6ECD"/>
    <w:rsid w:val="00F46B44"/>
    <w:rsid w:val="00FB61F4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C241B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овая часть"/>
    <w:link w:val="a5"/>
    <w:rsid w:val="00DD3B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овая часть Знак"/>
    <w:link w:val="a4"/>
    <w:rsid w:val="00DD3B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241B"/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C241B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овая часть"/>
    <w:link w:val="a5"/>
    <w:rsid w:val="00DD3B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овая часть Знак"/>
    <w:link w:val="a4"/>
    <w:rsid w:val="00DD3B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241B"/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Желтикова Ирина Алексеевна</dc:creator>
  <cp:lastModifiedBy>Желтикова Ирина Алексеевна</cp:lastModifiedBy>
  <cp:revision>17</cp:revision>
  <cp:lastPrinted>2020-11-16T10:43:00Z</cp:lastPrinted>
  <dcterms:created xsi:type="dcterms:W3CDTF">2020-10-16T12:58:00Z</dcterms:created>
  <dcterms:modified xsi:type="dcterms:W3CDTF">2020-11-17T06:16:00Z</dcterms:modified>
</cp:coreProperties>
</file>